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2" w:rsidRDefault="00F11D12" w:rsidP="00F11D12">
      <w:pPr>
        <w:ind w:left="-9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91691" cy="1276528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F1" w:rsidRPr="00A80FF1" w:rsidRDefault="00A80FF1" w:rsidP="00F11D12">
      <w:pPr>
        <w:ind w:left="-990"/>
        <w:jc w:val="center"/>
        <w:rPr>
          <w:rFonts w:ascii="Times New Roman" w:hAnsi="Times New Roman" w:cs="Times New Roman"/>
          <w:b/>
        </w:rPr>
      </w:pPr>
      <w:r w:rsidRPr="00A80FF1">
        <w:rPr>
          <w:rFonts w:ascii="Times New Roman" w:hAnsi="Times New Roman" w:cs="Times New Roman"/>
          <w:b/>
        </w:rPr>
        <w:t>ANNEXURE X</w:t>
      </w:r>
    </w:p>
    <w:p w:rsidR="00A80FF1" w:rsidRDefault="00A80FF1" w:rsidP="00A80FF1">
      <w:pPr>
        <w:ind w:left="-990" w:right="-1080"/>
        <w:rPr>
          <w:rFonts w:ascii="Times New Roman" w:hAnsi="Times New Roman" w:cs="Times New Roman"/>
        </w:rPr>
      </w:pPr>
      <w:r w:rsidRPr="00A80FF1">
        <w:rPr>
          <w:rFonts w:ascii="Times New Roman" w:hAnsi="Times New Roman" w:cs="Times New Roman"/>
          <w:b/>
        </w:rPr>
        <w:t>Form A</w:t>
      </w:r>
      <w:r w:rsidRPr="00A80FF1">
        <w:rPr>
          <w:rFonts w:ascii="Times New Roman" w:hAnsi="Times New Roman" w:cs="Times New Roman"/>
        </w:rPr>
        <w:t xml:space="preserve"> (for audit report with unmodified opinion) </w:t>
      </w:r>
      <w:r w:rsidRPr="00A80FF1">
        <w:rPr>
          <w:rFonts w:ascii="Times New Roman" w:hAnsi="Times New Roman" w:cs="Times New Roman"/>
          <w:b/>
          <w:u w:val="single"/>
        </w:rPr>
        <w:t xml:space="preserve">or </w:t>
      </w:r>
    </w:p>
    <w:p w:rsidR="00A80FF1" w:rsidRPr="00A80FF1" w:rsidRDefault="00A80FF1" w:rsidP="00A80FF1">
      <w:pPr>
        <w:ind w:left="-990" w:right="-1080"/>
        <w:rPr>
          <w:rFonts w:ascii="Times New Roman" w:hAnsi="Times New Roman" w:cs="Times New Roman"/>
        </w:rPr>
      </w:pPr>
      <w:r w:rsidRPr="00A80FF1">
        <w:rPr>
          <w:rFonts w:ascii="Times New Roman" w:hAnsi="Times New Roman" w:cs="Times New Roman"/>
          <w:b/>
        </w:rPr>
        <w:t>Form B</w:t>
      </w:r>
      <w:r w:rsidRPr="00A80FF1">
        <w:rPr>
          <w:rFonts w:ascii="Times New Roman" w:hAnsi="Times New Roman" w:cs="Times New Roman"/>
        </w:rPr>
        <w:t xml:space="preserve"> (for audit report with modified opinion)</w:t>
      </w:r>
      <w:r>
        <w:rPr>
          <w:rFonts w:ascii="Times New Roman" w:hAnsi="Times New Roman" w:cs="Times New Roman"/>
        </w:rPr>
        <w:t xml:space="preserve"> </w:t>
      </w:r>
      <w:r w:rsidRPr="00A80FF1">
        <w:rPr>
          <w:rFonts w:ascii="Times New Roman" w:hAnsi="Times New Roman" w:cs="Times New Roman"/>
        </w:rPr>
        <w:t>along-with Financial Results</w:t>
      </w:r>
    </w:p>
    <w:p w:rsidR="00A80FF1" w:rsidRPr="00A80FF1" w:rsidRDefault="00A80FF1" w:rsidP="00A80FF1">
      <w:pPr>
        <w:jc w:val="center"/>
        <w:rPr>
          <w:rFonts w:ascii="Times New Roman" w:hAnsi="Times New Roman" w:cs="Times New Roman"/>
          <w:b/>
          <w:u w:val="single"/>
        </w:rPr>
      </w:pPr>
      <w:r w:rsidRPr="00A80FF1">
        <w:rPr>
          <w:rFonts w:ascii="Times New Roman" w:hAnsi="Times New Roman" w:cs="Times New Roman"/>
          <w:b/>
          <w:u w:val="single"/>
        </w:rPr>
        <w:t>FORM A (for audit report with unmodified opinion)</w:t>
      </w:r>
    </w:p>
    <w:tbl>
      <w:tblPr>
        <w:tblW w:w="8846" w:type="dxa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3870"/>
        <w:gridCol w:w="4076"/>
      </w:tblGrid>
      <w:tr w:rsidR="00A80FF1" w:rsidRPr="00A80FF1" w:rsidTr="00A80FF1">
        <w:trPr>
          <w:trHeight w:hRule="exact" w:val="3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Name of the company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XYZ Ltd.</w:t>
            </w:r>
          </w:p>
        </w:tc>
      </w:tr>
      <w:tr w:rsidR="00A80FF1" w:rsidRPr="00A80FF1" w:rsidTr="00A80FF1">
        <w:trPr>
          <w:trHeight w:hRule="exact"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Annual financial statements for the year ended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31st March ……..</w:t>
            </w:r>
          </w:p>
        </w:tc>
      </w:tr>
      <w:tr w:rsidR="00A80FF1" w:rsidRPr="00A80FF1" w:rsidTr="00A80FF1">
        <w:trPr>
          <w:trHeight w:hRule="exact" w:val="5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Type of Audit observation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Un Modified / Emphasis of Matter</w:t>
            </w:r>
          </w:p>
        </w:tc>
      </w:tr>
      <w:tr w:rsidR="00A80FF1" w:rsidRPr="00A80FF1" w:rsidTr="00A80FF1">
        <w:trPr>
          <w:trHeight w:hRule="exact" w:val="9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Frequency of observation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tabs>
                <w:tab w:val="left" w:pos="3960"/>
              </w:tabs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Wh</w:t>
            </w:r>
            <w:r>
              <w:rPr>
                <w:rFonts w:ascii="Times New Roman" w:hAnsi="Times New Roman" w:cs="Times New Roman"/>
              </w:rPr>
              <w:t xml:space="preserve">ether </w:t>
            </w:r>
            <w:r w:rsidRPr="00A80FF1">
              <w:rPr>
                <w:rFonts w:ascii="Times New Roman" w:hAnsi="Times New Roman" w:cs="Times New Roman"/>
              </w:rPr>
              <w:t>appeare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A80FF1">
              <w:rPr>
                <w:rFonts w:ascii="Times New Roman" w:hAnsi="Times New Roman" w:cs="Times New Roman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rst </w:t>
            </w:r>
            <w:r w:rsidRPr="00A80FF1">
              <w:rPr>
                <w:rFonts w:ascii="Times New Roman" w:hAnsi="Times New Roman" w:cs="Times New Roman"/>
              </w:rPr>
              <w:t>time……/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F1">
              <w:rPr>
                <w:rFonts w:ascii="Times New Roman" w:hAnsi="Times New Roman" w:cs="Times New Roman"/>
              </w:rPr>
              <w:t>repetitive……</w:t>
            </w:r>
            <w:proofErr w:type="gramStart"/>
            <w:r w:rsidRPr="00A80FF1">
              <w:rPr>
                <w:rFonts w:ascii="Times New Roman" w:hAnsi="Times New Roman" w:cs="Times New Roman"/>
              </w:rPr>
              <w:t>./</w:t>
            </w:r>
            <w:proofErr w:type="gramEnd"/>
            <w:r w:rsidRPr="00A80FF1">
              <w:rPr>
                <w:rFonts w:ascii="Times New Roman" w:hAnsi="Times New Roman" w:cs="Times New Roman"/>
              </w:rPr>
              <w:t xml:space="preserve"> since  how  lon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Pr="00A80FF1">
              <w:rPr>
                <w:rFonts w:ascii="Times New Roman" w:hAnsi="Times New Roman" w:cs="Times New Roman"/>
              </w:rPr>
              <w:t>period…….</w:t>
            </w:r>
          </w:p>
        </w:tc>
      </w:tr>
      <w:tr w:rsidR="00A80FF1" w:rsidRPr="00A80FF1" w:rsidTr="00A80FF1">
        <w:trPr>
          <w:trHeight w:hRule="exact" w:val="18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To be signed by-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CEO/Managing Director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CFO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Auditor of the company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2"/>
              </w:num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 Committee Chairman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</w:rPr>
            </w:pPr>
          </w:p>
        </w:tc>
      </w:tr>
    </w:tbl>
    <w:p w:rsidR="00A80FF1" w:rsidRPr="00A80FF1" w:rsidRDefault="00A80FF1" w:rsidP="00A80FF1">
      <w:pPr>
        <w:rPr>
          <w:rFonts w:ascii="Times New Roman" w:hAnsi="Times New Roman" w:cs="Times New Roman"/>
        </w:rPr>
      </w:pPr>
    </w:p>
    <w:p w:rsidR="00A80FF1" w:rsidRPr="00A80FF1" w:rsidRDefault="00A80FF1" w:rsidP="00A80FF1">
      <w:pPr>
        <w:jc w:val="center"/>
        <w:rPr>
          <w:rFonts w:ascii="Times New Roman" w:hAnsi="Times New Roman" w:cs="Times New Roman"/>
          <w:b/>
        </w:rPr>
      </w:pPr>
      <w:r w:rsidRPr="00A80FF1">
        <w:rPr>
          <w:rFonts w:ascii="Times New Roman" w:hAnsi="Times New Roman" w:cs="Times New Roman"/>
          <w:b/>
        </w:rPr>
        <w:t>FORM B (for audit report with modified opinion)</w:t>
      </w:r>
    </w:p>
    <w:p w:rsidR="00A80FF1" w:rsidRPr="00A80FF1" w:rsidRDefault="00A80FF1" w:rsidP="00A80FF1">
      <w:pPr>
        <w:rPr>
          <w:rFonts w:ascii="Times New Roman" w:hAnsi="Times New Roman" w:cs="Times New Roman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3780"/>
        <w:gridCol w:w="4140"/>
      </w:tblGrid>
      <w:tr w:rsidR="00A80FF1" w:rsidRPr="00A80FF1" w:rsidTr="00A80FF1">
        <w:trPr>
          <w:trHeight w:hRule="exact" w:val="3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Name of the company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XYZ Ltd.</w:t>
            </w:r>
          </w:p>
        </w:tc>
      </w:tr>
      <w:tr w:rsidR="00A80FF1" w:rsidRPr="00A80FF1" w:rsidTr="00A80FF1">
        <w:trPr>
          <w:trHeight w:hRule="exact" w:val="6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Annual financial statements for the year ended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31st March ……..</w:t>
            </w:r>
          </w:p>
        </w:tc>
      </w:tr>
      <w:tr w:rsidR="00A80FF1" w:rsidRPr="00A80FF1" w:rsidTr="00A80FF1">
        <w:trPr>
          <w:trHeight w:hRule="exact"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Type of Audit qualification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Qualified/Disclaimer of Opinion/Adverse</w:t>
            </w:r>
          </w:p>
        </w:tc>
      </w:tr>
      <w:tr w:rsidR="00A80FF1" w:rsidRPr="00A80FF1" w:rsidTr="00A80FF1">
        <w:trPr>
          <w:trHeight w:hRule="exact"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Frequency of qualification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Whether</w:t>
            </w:r>
            <w:r w:rsidRPr="00A80FF1">
              <w:rPr>
                <w:rFonts w:ascii="Times New Roman" w:hAnsi="Times New Roman" w:cs="Times New Roman"/>
              </w:rPr>
              <w:tab/>
              <w:t>appeared</w:t>
            </w:r>
            <w:r w:rsidRPr="00A80FF1">
              <w:rPr>
                <w:rFonts w:ascii="Times New Roman" w:hAnsi="Times New Roman" w:cs="Times New Roman"/>
              </w:rPr>
              <w:tab/>
              <w:t>first</w:t>
            </w:r>
            <w:r w:rsidRPr="00A80FF1">
              <w:rPr>
                <w:rFonts w:ascii="Times New Roman" w:hAnsi="Times New Roman" w:cs="Times New Roman"/>
              </w:rPr>
              <w:tab/>
              <w:t>time……/</w:t>
            </w:r>
          </w:p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proofErr w:type="gramStart"/>
            <w:r w:rsidRPr="00A80FF1">
              <w:rPr>
                <w:rFonts w:ascii="Times New Roman" w:hAnsi="Times New Roman" w:cs="Times New Roman"/>
              </w:rPr>
              <w:t>repetitive</w:t>
            </w:r>
            <w:proofErr w:type="gramEnd"/>
            <w:r w:rsidRPr="00A80FF1">
              <w:rPr>
                <w:rFonts w:ascii="Times New Roman" w:hAnsi="Times New Roman" w:cs="Times New Roman"/>
              </w:rPr>
              <w:t>……./ since how long period …….</w:t>
            </w:r>
          </w:p>
        </w:tc>
      </w:tr>
      <w:tr w:rsidR="00A80FF1" w:rsidRPr="00A80FF1" w:rsidTr="00A80FF1">
        <w:trPr>
          <w:trHeight w:hRule="exact" w:val="1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Draw attention to relevant notes in the annual financial statements and management response to the qualification in the directors report: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May give gist of qualifications/headings (Refer page numbers in the annual report) and management’s response</w:t>
            </w:r>
          </w:p>
        </w:tc>
      </w:tr>
      <w:tr w:rsidR="00A80FF1" w:rsidRPr="00A80FF1" w:rsidTr="00A80FF1">
        <w:trPr>
          <w:trHeight w:hRule="exact" w:val="11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Additional comments from the board/audit committee chair: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This may relate to nature of the qualification including materiality, agreement/disagreement  on  the qualification, steps taken to resolve the qualification, etc.</w:t>
            </w:r>
          </w:p>
        </w:tc>
      </w:tr>
      <w:tr w:rsidR="00A80FF1" w:rsidRPr="00A80FF1" w:rsidTr="00A80FF1">
        <w:trPr>
          <w:trHeight w:hRule="exact" w:val="17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Default="00A80FF1" w:rsidP="00A80FF1">
            <w:pPr>
              <w:ind w:left="180"/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To be signed by-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CEO/Managing Director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CFO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Auditor of the company</w:t>
            </w:r>
          </w:p>
          <w:p w:rsidR="00A80FF1" w:rsidRPr="00A80FF1" w:rsidRDefault="00A80FF1" w:rsidP="00A80FF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0FF1">
              <w:rPr>
                <w:rFonts w:ascii="Times New Roman" w:hAnsi="Times New Roman" w:cs="Times New Roman"/>
              </w:rPr>
              <w:t>Audit Committee Chairman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</w:rPr>
            </w:pPr>
          </w:p>
        </w:tc>
      </w:tr>
    </w:tbl>
    <w:p w:rsidR="00A80FF1" w:rsidRPr="00A80FF1" w:rsidRDefault="00A80FF1" w:rsidP="00A80FF1">
      <w:pPr>
        <w:rPr>
          <w:rFonts w:ascii="Times New Roman" w:hAnsi="Times New Roman" w:cs="Times New Roman"/>
        </w:rPr>
      </w:pPr>
    </w:p>
    <w:p w:rsidR="00A80FF1" w:rsidRPr="00A80FF1" w:rsidRDefault="00A80FF1" w:rsidP="00A80FF1">
      <w:pPr>
        <w:rPr>
          <w:rFonts w:ascii="Times New Roman" w:hAnsi="Times New Roman" w:cs="Times New Roman"/>
        </w:rPr>
      </w:pPr>
    </w:p>
    <w:p w:rsidR="0034783C" w:rsidRPr="00A80FF1" w:rsidRDefault="0034783C" w:rsidP="00A80FF1">
      <w:pPr>
        <w:rPr>
          <w:rFonts w:ascii="Times New Roman" w:hAnsi="Times New Roman" w:cs="Times New Roman"/>
        </w:rPr>
      </w:pPr>
    </w:p>
    <w:sectPr w:rsidR="0034783C" w:rsidRPr="00A80FF1" w:rsidSect="00A80FF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97C"/>
    <w:multiLevelType w:val="hybridMultilevel"/>
    <w:tmpl w:val="17F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00CF8"/>
    <w:multiLevelType w:val="hybridMultilevel"/>
    <w:tmpl w:val="5082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600"/>
    <w:multiLevelType w:val="hybridMultilevel"/>
    <w:tmpl w:val="61CE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45C5"/>
    <w:multiLevelType w:val="hybridMultilevel"/>
    <w:tmpl w:val="ADA4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80FF1"/>
    <w:rsid w:val="0034783C"/>
    <w:rsid w:val="00490796"/>
    <w:rsid w:val="0094527A"/>
    <w:rsid w:val="00A80FF1"/>
    <w:rsid w:val="00F1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F1"/>
    <w:pPr>
      <w:widowControl w:val="0"/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2</cp:revision>
  <dcterms:created xsi:type="dcterms:W3CDTF">2015-12-09T10:57:00Z</dcterms:created>
  <dcterms:modified xsi:type="dcterms:W3CDTF">2015-12-26T05:54:00Z</dcterms:modified>
</cp:coreProperties>
</file>